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D4459" w:rsidRPr="00ED4459" w:rsidRDefault="00ED4459" w:rsidP="00ED4459">
      <w:pPr>
        <w:pStyle w:val="Default"/>
        <w:jc w:val="center"/>
        <w:rPr>
          <w:rFonts w:ascii="ＤＨＰ特太ゴシック体" w:eastAsia="ＤＨＰ特太ゴシック体" w:hAnsi="ＤＨＰ特太ゴシック体"/>
          <w:sz w:val="32"/>
          <w:szCs w:val="32"/>
        </w:rPr>
      </w:pPr>
      <w:r>
        <w:rPr>
          <w:rFonts w:ascii="ＤＨＰ特太ゴシック体" w:eastAsia="ＤＨＰ特太ゴシック体" w:hAnsi="ＤＨＰ特太ゴシック体" w:hint="eastAsia"/>
          <w:sz w:val="32"/>
          <w:szCs w:val="32"/>
        </w:rPr>
        <w:t>【</w:t>
      </w:r>
      <w:r w:rsidRPr="00ED4459">
        <w:rPr>
          <w:rFonts w:ascii="ＤＨＰ特太ゴシック体" w:eastAsia="ＤＨＰ特太ゴシック体" w:hAnsi="ＤＨＰ特太ゴシック体" w:hint="eastAsia"/>
          <w:sz w:val="32"/>
          <w:szCs w:val="32"/>
        </w:rPr>
        <w:t>春野運動公園体育館の</w:t>
      </w:r>
      <w:r w:rsidRPr="00ED4459">
        <w:rPr>
          <w:rFonts w:ascii="ＤＨＰ特太ゴシック体" w:eastAsia="ＤＨＰ特太ゴシック体" w:hAnsi="ＤＨＰ特太ゴシック体" w:hint="eastAsia"/>
          <w:sz w:val="32"/>
          <w:szCs w:val="32"/>
        </w:rPr>
        <w:t>利用にあたって</w:t>
      </w:r>
      <w:r>
        <w:rPr>
          <w:rFonts w:ascii="ＤＨＰ特太ゴシック体" w:eastAsia="ＤＨＰ特太ゴシック体" w:hAnsi="ＤＨＰ特太ゴシック体" w:hint="eastAsia"/>
          <w:sz w:val="32"/>
          <w:szCs w:val="32"/>
        </w:rPr>
        <w:t>】</w:t>
      </w:r>
    </w:p>
    <w:p w:rsidR="00ED4459" w:rsidRDefault="00ED4459" w:rsidP="00ED4459">
      <w:pPr>
        <w:pStyle w:val="Default"/>
        <w:rPr>
          <w:sz w:val="22"/>
          <w:szCs w:val="22"/>
        </w:rPr>
      </w:pPr>
    </w:p>
    <w:p w:rsidR="00ED4459" w:rsidRDefault="00ED4459" w:rsidP="00ED4459">
      <w:pPr>
        <w:pStyle w:val="Default"/>
        <w:rPr>
          <w:sz w:val="22"/>
          <w:szCs w:val="22"/>
        </w:rPr>
      </w:pPr>
      <w:r>
        <w:rPr>
          <w:rFonts w:hint="eastAsia"/>
          <w:sz w:val="22"/>
          <w:szCs w:val="22"/>
        </w:rPr>
        <w:t>利用される方は、以下のことを守ってご利用ください。</w:t>
      </w:r>
    </w:p>
    <w:p w:rsidR="00ED4459" w:rsidRDefault="00ED4459" w:rsidP="00ED4459">
      <w:pPr>
        <w:pStyle w:val="Default"/>
        <w:rPr>
          <w:rFonts w:hAnsi="Century"/>
          <w:sz w:val="22"/>
          <w:szCs w:val="22"/>
        </w:rPr>
      </w:pPr>
    </w:p>
    <w:p w:rsidR="00ED4459" w:rsidRDefault="00ED4459" w:rsidP="00ED4459">
      <w:pPr>
        <w:pStyle w:val="Default"/>
        <w:rPr>
          <w:rFonts w:ascii="HGS創英角ｺﾞｼｯｸUB" w:eastAsia="HGS創英角ｺﾞｼｯｸUB" w:cs="HGS創英角ｺﾞｼｯｸUB"/>
          <w:sz w:val="32"/>
          <w:szCs w:val="32"/>
        </w:rPr>
      </w:pPr>
      <w:r>
        <w:rPr>
          <w:rFonts w:hint="eastAsia"/>
          <w:sz w:val="32"/>
          <w:szCs w:val="32"/>
        </w:rPr>
        <w:t>●</w:t>
      </w:r>
      <w:r>
        <w:rPr>
          <w:rFonts w:ascii="HGS創英角ｺﾞｼｯｸUB" w:eastAsia="HGS創英角ｺﾞｼｯｸUB" w:cs="HGS創英角ｺﾞｼｯｸUB" w:hint="eastAsia"/>
          <w:sz w:val="32"/>
          <w:szCs w:val="32"/>
        </w:rPr>
        <w:t>飲食について</w:t>
      </w:r>
    </w:p>
    <w:p w:rsidR="00ED4459" w:rsidRDefault="00ED4459" w:rsidP="00ED4459">
      <w:pPr>
        <w:pStyle w:val="Default"/>
        <w:rPr>
          <w:rFonts w:hAnsi="Century"/>
          <w:sz w:val="21"/>
          <w:szCs w:val="21"/>
        </w:rPr>
      </w:pPr>
      <w:r>
        <w:rPr>
          <w:rFonts w:hint="eastAsia"/>
          <w:sz w:val="21"/>
          <w:szCs w:val="21"/>
        </w:rPr>
        <w:t>アリーナ及び</w:t>
      </w:r>
      <w:r>
        <w:rPr>
          <w:rFonts w:ascii="Century" w:hAnsi="Century" w:cs="Century"/>
          <w:sz w:val="21"/>
          <w:szCs w:val="21"/>
        </w:rPr>
        <w:t>1</w:t>
      </w:r>
      <w:r>
        <w:rPr>
          <w:rFonts w:hAnsi="Century" w:hint="eastAsia"/>
          <w:sz w:val="21"/>
          <w:szCs w:val="21"/>
        </w:rPr>
        <w:t>階ロビー内での飲食は禁止です（お菓子類を含む（但し水分補給は除く））。クーラーボックスや給水器等はシートを敷いて使用してください。</w:t>
      </w:r>
    </w:p>
    <w:p w:rsidR="00ED4459" w:rsidRDefault="00ED4459" w:rsidP="00ED4459">
      <w:pPr>
        <w:pStyle w:val="Default"/>
        <w:rPr>
          <w:rFonts w:ascii="HGS創英角ｺﾞｼｯｸUB" w:eastAsia="HGS創英角ｺﾞｼｯｸUB" w:hAnsi="Century" w:cs="HGS創英角ｺﾞｼｯｸUB"/>
          <w:sz w:val="32"/>
          <w:szCs w:val="32"/>
        </w:rPr>
      </w:pPr>
      <w:r>
        <w:rPr>
          <w:rFonts w:hAnsi="Century" w:hint="eastAsia"/>
          <w:sz w:val="32"/>
          <w:szCs w:val="32"/>
        </w:rPr>
        <w:t>●</w:t>
      </w:r>
      <w:r>
        <w:rPr>
          <w:rFonts w:ascii="HGS創英角ｺﾞｼｯｸUB" w:eastAsia="HGS創英角ｺﾞｼｯｸUB" w:hAnsi="Century" w:cs="HGS創英角ｺﾞｼｯｸUB" w:hint="eastAsia"/>
          <w:sz w:val="32"/>
          <w:szCs w:val="32"/>
        </w:rPr>
        <w:t>ゴミについて</w:t>
      </w:r>
    </w:p>
    <w:p w:rsidR="00ED4459" w:rsidRDefault="00ED4459" w:rsidP="00ED4459">
      <w:pPr>
        <w:pStyle w:val="Default"/>
        <w:rPr>
          <w:rFonts w:hAnsi="Century"/>
          <w:sz w:val="22"/>
          <w:szCs w:val="22"/>
        </w:rPr>
      </w:pPr>
      <w:r>
        <w:rPr>
          <w:rFonts w:hAnsi="Century" w:hint="eastAsia"/>
          <w:sz w:val="22"/>
          <w:szCs w:val="22"/>
        </w:rPr>
        <w:t>利用者がゴミ袋を用意するなどして、全て持ち帰り、館内にゴミを残さないようにしてください。館内の自動販売機の備え付けのゴミ箱やゴミ置き場等には置かないで下さい。ゴミ、忘れ物等の最終確認を行ってください。</w:t>
      </w:r>
    </w:p>
    <w:p w:rsidR="00ED4459" w:rsidRDefault="00ED4459" w:rsidP="00ED4459">
      <w:pPr>
        <w:pStyle w:val="Default"/>
        <w:rPr>
          <w:rFonts w:ascii="HGS創英角ｺﾞｼｯｸUB" w:eastAsia="HGS創英角ｺﾞｼｯｸUB" w:cs="HGS創英角ｺﾞｼｯｸUB"/>
          <w:sz w:val="32"/>
          <w:szCs w:val="32"/>
        </w:rPr>
      </w:pPr>
      <w:r>
        <w:rPr>
          <w:rFonts w:hint="eastAsia"/>
          <w:sz w:val="32"/>
          <w:szCs w:val="32"/>
        </w:rPr>
        <w:t>●</w:t>
      </w:r>
      <w:r>
        <w:rPr>
          <w:rFonts w:ascii="HGS創英角ｺﾞｼｯｸUB" w:eastAsia="HGS創英角ｺﾞｼｯｸUB" w:cs="HGS創英角ｺﾞｼｯｸUB" w:hint="eastAsia"/>
          <w:sz w:val="32"/>
          <w:szCs w:val="32"/>
        </w:rPr>
        <w:t>荷物の管理について</w:t>
      </w:r>
    </w:p>
    <w:p w:rsidR="00ED4459" w:rsidRDefault="00ED4459" w:rsidP="00ED4459">
      <w:pPr>
        <w:pStyle w:val="Default"/>
        <w:rPr>
          <w:sz w:val="22"/>
          <w:szCs w:val="22"/>
        </w:rPr>
      </w:pPr>
      <w:r>
        <w:rPr>
          <w:rFonts w:hint="eastAsia"/>
          <w:sz w:val="22"/>
          <w:szCs w:val="22"/>
        </w:rPr>
        <w:t>荷物は、会議室や医務室前、通路、ロビー等には置かないでください。</w:t>
      </w:r>
    </w:p>
    <w:p w:rsidR="00ED4459" w:rsidRDefault="00ED4459" w:rsidP="00ED4459">
      <w:pPr>
        <w:pStyle w:val="Default"/>
        <w:rPr>
          <w:sz w:val="22"/>
          <w:szCs w:val="22"/>
        </w:rPr>
      </w:pPr>
      <w:r>
        <w:rPr>
          <w:rFonts w:hint="eastAsia"/>
          <w:sz w:val="22"/>
          <w:szCs w:val="22"/>
        </w:rPr>
        <w:t>やむを得ず館内に荷物、備品などを置いて帰られる場合は、</w:t>
      </w:r>
      <w:r>
        <w:rPr>
          <w:rFonts w:hint="eastAsia"/>
          <w:sz w:val="22"/>
          <w:szCs w:val="22"/>
        </w:rPr>
        <w:t>主催者に</w:t>
      </w:r>
      <w:r>
        <w:rPr>
          <w:rFonts w:hint="eastAsia"/>
          <w:sz w:val="22"/>
          <w:szCs w:val="22"/>
        </w:rPr>
        <w:t>ご相談ください。ただし、窃盗や破損等について、責任は負いません。</w:t>
      </w:r>
    </w:p>
    <w:p w:rsidR="00ED4459" w:rsidRDefault="00ED4459" w:rsidP="00ED4459">
      <w:pPr>
        <w:pStyle w:val="Default"/>
        <w:rPr>
          <w:rFonts w:ascii="HGS創英角ｺﾞｼｯｸUB" w:eastAsia="HGS創英角ｺﾞｼｯｸUB" w:cs="HGS創英角ｺﾞｼｯｸUB"/>
          <w:sz w:val="32"/>
          <w:szCs w:val="32"/>
        </w:rPr>
      </w:pPr>
      <w:r>
        <w:rPr>
          <w:rFonts w:hint="eastAsia"/>
          <w:sz w:val="32"/>
          <w:szCs w:val="32"/>
        </w:rPr>
        <w:t>●</w:t>
      </w:r>
      <w:r>
        <w:rPr>
          <w:rFonts w:ascii="HGS創英角ｺﾞｼｯｸUB" w:eastAsia="HGS創英角ｺﾞｼｯｸUB" w:cs="HGS創英角ｺﾞｼｯｸUB" w:hint="eastAsia"/>
          <w:sz w:val="32"/>
          <w:szCs w:val="32"/>
        </w:rPr>
        <w:t>練習禁止場所について</w:t>
      </w:r>
    </w:p>
    <w:p w:rsidR="00ED4459" w:rsidRDefault="00ED4459" w:rsidP="00ED4459">
      <w:pPr>
        <w:pStyle w:val="Default"/>
        <w:rPr>
          <w:rFonts w:hAnsi="Century"/>
          <w:sz w:val="22"/>
          <w:szCs w:val="22"/>
        </w:rPr>
      </w:pPr>
      <w:r>
        <w:rPr>
          <w:rFonts w:hint="eastAsia"/>
          <w:sz w:val="22"/>
          <w:szCs w:val="22"/>
        </w:rPr>
        <w:t>大アリーナ前の</w:t>
      </w:r>
      <w:r>
        <w:rPr>
          <w:rFonts w:ascii="Century" w:hAnsi="Century" w:cs="Century"/>
          <w:sz w:val="22"/>
          <w:szCs w:val="22"/>
        </w:rPr>
        <w:t>1</w:t>
      </w:r>
      <w:r>
        <w:rPr>
          <w:rFonts w:hAnsi="Century" w:hint="eastAsia"/>
          <w:sz w:val="22"/>
          <w:szCs w:val="22"/>
        </w:rPr>
        <w:t>階ロビー、</w:t>
      </w:r>
      <w:r>
        <w:rPr>
          <w:rFonts w:ascii="Century" w:hAnsi="Century" w:cs="Century"/>
          <w:sz w:val="22"/>
          <w:szCs w:val="22"/>
        </w:rPr>
        <w:t>2</w:t>
      </w:r>
      <w:r>
        <w:rPr>
          <w:rFonts w:hAnsi="Century" w:hint="eastAsia"/>
          <w:sz w:val="22"/>
          <w:szCs w:val="22"/>
        </w:rPr>
        <w:t>階ロビー・観客席及び駐車場での練習は禁止です。準備運動などは、借りているフロアー内で行ってください。</w:t>
      </w:r>
    </w:p>
    <w:p w:rsidR="00ED4459" w:rsidRDefault="00ED4459" w:rsidP="00ED4459">
      <w:pPr>
        <w:pStyle w:val="Default"/>
        <w:rPr>
          <w:rFonts w:ascii="HGS創英角ｺﾞｼｯｸUB" w:eastAsia="HGS創英角ｺﾞｼｯｸUB" w:cs="HGS創英角ｺﾞｼｯｸUB"/>
          <w:sz w:val="32"/>
          <w:szCs w:val="32"/>
        </w:rPr>
      </w:pPr>
      <w:r>
        <w:rPr>
          <w:rFonts w:hint="eastAsia"/>
          <w:sz w:val="32"/>
          <w:szCs w:val="32"/>
        </w:rPr>
        <w:t>●</w:t>
      </w:r>
      <w:r>
        <w:rPr>
          <w:rFonts w:ascii="HGS創英角ｺﾞｼｯｸUB" w:eastAsia="HGS創英角ｺﾞｼｯｸUB" w:cs="HGS創英角ｺﾞｼｯｸUB" w:hint="eastAsia"/>
          <w:sz w:val="32"/>
          <w:szCs w:val="32"/>
        </w:rPr>
        <w:t>駐車場について</w:t>
      </w:r>
    </w:p>
    <w:p w:rsidR="00ED4459" w:rsidRDefault="00ED4459" w:rsidP="00ED4459">
      <w:pPr>
        <w:pStyle w:val="Default"/>
        <w:rPr>
          <w:rFonts w:hAnsi="Century"/>
          <w:sz w:val="22"/>
          <w:szCs w:val="22"/>
        </w:rPr>
      </w:pPr>
      <w:r>
        <w:rPr>
          <w:rFonts w:hint="eastAsia"/>
          <w:sz w:val="22"/>
          <w:szCs w:val="22"/>
        </w:rPr>
        <w:t>駐車場は、収容台数が</w:t>
      </w:r>
      <w:r>
        <w:rPr>
          <w:rFonts w:ascii="Century" w:hAnsi="Century" w:cs="Century"/>
          <w:sz w:val="22"/>
          <w:szCs w:val="22"/>
        </w:rPr>
        <w:t>P6</w:t>
      </w:r>
      <w:r>
        <w:rPr>
          <w:rFonts w:hAnsi="Century" w:hint="eastAsia"/>
          <w:sz w:val="22"/>
          <w:szCs w:val="22"/>
        </w:rPr>
        <w:t>：</w:t>
      </w:r>
      <w:r>
        <w:rPr>
          <w:rFonts w:ascii="Century" w:hAnsi="Century" w:cs="Century"/>
          <w:sz w:val="22"/>
          <w:szCs w:val="22"/>
        </w:rPr>
        <w:t>78</w:t>
      </w:r>
      <w:r>
        <w:rPr>
          <w:rFonts w:hAnsi="Century" w:hint="eastAsia"/>
          <w:sz w:val="22"/>
          <w:szCs w:val="22"/>
        </w:rPr>
        <w:t>台（身体障害者用</w:t>
      </w:r>
      <w:r>
        <w:rPr>
          <w:rFonts w:ascii="Century" w:hAnsi="Century" w:cs="Century"/>
          <w:sz w:val="22"/>
          <w:szCs w:val="22"/>
        </w:rPr>
        <w:t>1</w:t>
      </w:r>
      <w:r>
        <w:rPr>
          <w:rFonts w:hAnsi="Century" w:hint="eastAsia"/>
          <w:sz w:val="22"/>
          <w:szCs w:val="22"/>
        </w:rPr>
        <w:t>台）です。駐車禁止区域及び駐車枠外への駐車はしないでください。混雑が予想される場合は、駐車場係を配置してください。なお、マイクロ・大型バスの駐車は、</w:t>
      </w:r>
      <w:r w:rsidR="00027928">
        <w:rPr>
          <w:rFonts w:hAnsi="Century" w:hint="eastAsia"/>
          <w:sz w:val="22"/>
          <w:szCs w:val="22"/>
        </w:rPr>
        <w:t>施設</w:t>
      </w:r>
      <w:r>
        <w:rPr>
          <w:rFonts w:hAnsi="Century" w:hint="eastAsia"/>
          <w:sz w:val="22"/>
          <w:szCs w:val="22"/>
        </w:rPr>
        <w:t>指定のスペース</w:t>
      </w:r>
      <w:r>
        <w:rPr>
          <w:rFonts w:hAnsi="Century" w:hint="eastAsia"/>
          <w:sz w:val="22"/>
          <w:szCs w:val="22"/>
        </w:rPr>
        <w:t>へお願いします。</w:t>
      </w:r>
    </w:p>
    <w:p w:rsidR="00ED4459" w:rsidRDefault="00ED4459" w:rsidP="00ED4459">
      <w:pPr>
        <w:pStyle w:val="Default"/>
        <w:rPr>
          <w:rFonts w:ascii="HGS創英角ｺﾞｼｯｸUB" w:eastAsia="HGS創英角ｺﾞｼｯｸUB" w:hAnsi="Century" w:cs="HGS創英角ｺﾞｼｯｸUB"/>
          <w:sz w:val="32"/>
          <w:szCs w:val="32"/>
        </w:rPr>
      </w:pPr>
      <w:r>
        <w:rPr>
          <w:rFonts w:hAnsi="Century" w:hint="eastAsia"/>
          <w:sz w:val="32"/>
          <w:szCs w:val="32"/>
        </w:rPr>
        <w:t>●</w:t>
      </w:r>
      <w:r>
        <w:rPr>
          <w:rFonts w:ascii="HGS創英角ｺﾞｼｯｸUB" w:eastAsia="HGS創英角ｺﾞｼｯｸUB" w:hAnsi="Century" w:cs="HGS創英角ｺﾞｼｯｸUB" w:hint="eastAsia"/>
          <w:sz w:val="32"/>
          <w:szCs w:val="32"/>
        </w:rPr>
        <w:t>喫煙について</w:t>
      </w:r>
    </w:p>
    <w:p w:rsidR="00ED4459" w:rsidRDefault="00ED4459" w:rsidP="00ED4459">
      <w:pPr>
        <w:pStyle w:val="Default"/>
        <w:rPr>
          <w:rFonts w:hAnsi="Century"/>
          <w:sz w:val="22"/>
          <w:szCs w:val="22"/>
        </w:rPr>
      </w:pPr>
      <w:r>
        <w:rPr>
          <w:rFonts w:hAnsi="Century" w:hint="eastAsia"/>
          <w:sz w:val="22"/>
          <w:szCs w:val="22"/>
        </w:rPr>
        <w:t>館内は禁煙です。喫煙は所定の場所でお願いします。（</w:t>
      </w:r>
      <w:r>
        <w:rPr>
          <w:rFonts w:ascii="Century" w:hAnsi="Century" w:cs="Century"/>
          <w:sz w:val="22"/>
          <w:szCs w:val="22"/>
        </w:rPr>
        <w:t>2</w:t>
      </w:r>
      <w:r>
        <w:rPr>
          <w:rFonts w:hAnsi="Century" w:hint="eastAsia"/>
          <w:sz w:val="22"/>
          <w:szCs w:val="22"/>
        </w:rPr>
        <w:t>階北側屋外）</w:t>
      </w:r>
    </w:p>
    <w:p w:rsidR="00027928" w:rsidRDefault="00027928" w:rsidP="00ED4459">
      <w:pPr>
        <w:pStyle w:val="Default"/>
        <w:rPr>
          <w:rFonts w:hAnsi="Century" w:hint="eastAsia"/>
          <w:sz w:val="22"/>
          <w:szCs w:val="22"/>
        </w:rPr>
      </w:pPr>
    </w:p>
    <w:p w:rsidR="00ED4459" w:rsidRPr="00027928" w:rsidRDefault="00ED4459" w:rsidP="00027928">
      <w:pPr>
        <w:pStyle w:val="a3"/>
        <w:rPr>
          <w:rFonts w:ascii="ＤＨＰ特太ゴシック体" w:eastAsia="ＤＨＰ特太ゴシック体" w:hAnsi="ＤＨＰ特太ゴシック体"/>
          <w:sz w:val="24"/>
          <w:szCs w:val="24"/>
        </w:rPr>
      </w:pPr>
      <w:r w:rsidRPr="00027928">
        <w:rPr>
          <w:rFonts w:ascii="ＤＨＰ特太ゴシック体" w:eastAsia="ＤＨＰ特太ゴシック体" w:hAnsi="ＤＨＰ特太ゴシック体" w:hint="eastAsia"/>
          <w:sz w:val="24"/>
          <w:szCs w:val="24"/>
        </w:rPr>
        <w:t>※利用者皆様が快適に利用できるよう、</w:t>
      </w:r>
      <w:r w:rsidR="00027928" w:rsidRPr="00027928">
        <w:rPr>
          <w:rFonts w:ascii="ＤＨＰ特太ゴシック体" w:eastAsia="ＤＨＰ特太ゴシック体" w:hAnsi="ＤＨＰ特太ゴシック体" w:hint="eastAsia"/>
          <w:sz w:val="24"/>
          <w:szCs w:val="24"/>
        </w:rPr>
        <w:t>チーム</w:t>
      </w:r>
      <w:r w:rsidRPr="00027928">
        <w:rPr>
          <w:rFonts w:ascii="ＤＨＰ特太ゴシック体" w:eastAsia="ＤＨＰ特太ゴシック体" w:hAnsi="ＤＨＰ特太ゴシック体" w:hint="eastAsia"/>
          <w:sz w:val="24"/>
          <w:szCs w:val="24"/>
        </w:rPr>
        <w:t>責任者</w:t>
      </w:r>
      <w:r w:rsidR="00027928" w:rsidRPr="00027928">
        <w:rPr>
          <w:rFonts w:ascii="ＤＨＰ特太ゴシック体" w:eastAsia="ＤＨＰ特太ゴシック体" w:hAnsi="ＤＨＰ特太ゴシック体" w:hint="eastAsia"/>
          <w:sz w:val="24"/>
          <w:szCs w:val="24"/>
        </w:rPr>
        <w:t>の方は注意事項をご理解いただき</w:t>
      </w:r>
      <w:r w:rsidR="00027928">
        <w:rPr>
          <w:rFonts w:ascii="ＤＨＰ特太ゴシック体" w:eastAsia="ＤＨＰ特太ゴシック体" w:hAnsi="ＤＨＰ特太ゴシック体" w:hint="eastAsia"/>
          <w:sz w:val="24"/>
          <w:szCs w:val="24"/>
        </w:rPr>
        <w:t>、</w:t>
      </w:r>
      <w:r w:rsidR="00027928" w:rsidRPr="00027928">
        <w:rPr>
          <w:rFonts w:ascii="ＤＨＰ特太ゴシック体" w:eastAsia="ＤＨＰ特太ゴシック体" w:hAnsi="ＤＨＰ特太ゴシック体" w:hint="eastAsia"/>
          <w:sz w:val="24"/>
          <w:szCs w:val="24"/>
        </w:rPr>
        <w:t>選手</w:t>
      </w:r>
      <w:r w:rsidR="00027928">
        <w:rPr>
          <w:rFonts w:ascii="ＤＨＰ特太ゴシック体" w:eastAsia="ＤＨＰ特太ゴシック体" w:hAnsi="ＤＨＰ特太ゴシック体" w:hint="eastAsia"/>
          <w:sz w:val="24"/>
          <w:szCs w:val="24"/>
        </w:rPr>
        <w:t>・</w:t>
      </w:r>
      <w:bookmarkStart w:id="0" w:name="_GoBack"/>
      <w:bookmarkEnd w:id="0"/>
      <w:r w:rsidR="00027928" w:rsidRPr="00027928">
        <w:rPr>
          <w:rFonts w:ascii="ＤＨＰ特太ゴシック体" w:eastAsia="ＤＨＰ特太ゴシック体" w:hAnsi="ＤＨＰ特太ゴシック体" w:hint="eastAsia"/>
          <w:sz w:val="24"/>
          <w:szCs w:val="24"/>
        </w:rPr>
        <w:t>応援等チーム関係者へのご周知をお願いします</w:t>
      </w:r>
      <w:r w:rsidRPr="00027928">
        <w:rPr>
          <w:rFonts w:ascii="ＤＨＰ特太ゴシック体" w:eastAsia="ＤＨＰ特太ゴシック体" w:hAnsi="ＤＨＰ特太ゴシック体" w:hint="eastAsia"/>
          <w:sz w:val="24"/>
          <w:szCs w:val="24"/>
        </w:rPr>
        <w:t>。</w:t>
      </w:r>
    </w:p>
    <w:sectPr w:rsidR="00ED4459" w:rsidRPr="00027928">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w:panose1 w:val="02020609040205080304"/>
    <w:charset w:val="80"/>
    <w:family w:val="roman"/>
    <w:pitch w:val="fixed"/>
    <w:sig w:usb0="E00002FF" w:usb1="6AC7FDFB" w:usb2="08000012" w:usb3="00000000" w:csb0="0002009F" w:csb1="00000000"/>
  </w:font>
  <w:font w:name="ＤＨＰ特太ゴシック体">
    <w:panose1 w:val="020B0500000000000000"/>
    <w:charset w:val="80"/>
    <w:family w:val="modern"/>
    <w:pitch w:val="variable"/>
    <w:sig w:usb0="80000283" w:usb1="2AC76CF8" w:usb2="00000010" w:usb3="00000000" w:csb0="00020001" w:csb1="00000000"/>
  </w:font>
  <w:font w:name="Century">
    <w:altName w:val="Century"/>
    <w:panose1 w:val="02040604050505020304"/>
    <w:charset w:val="00"/>
    <w:family w:val="roman"/>
    <w:pitch w:val="variable"/>
    <w:sig w:usb0="00000287" w:usb1="00000000" w:usb2="00000000" w:usb3="00000000" w:csb0="0000009F" w:csb1="00000000"/>
  </w:font>
  <w:font w:name="HGS創英角ｺﾞｼｯｸUB">
    <w:altName w:val="HGS Soei Kakugothic UB"/>
    <w:panose1 w:val="020B0900000000000000"/>
    <w:charset w:val="80"/>
    <w:family w:val="modern"/>
    <w:pitch w:val="variable"/>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4459"/>
    <w:rsid w:val="00027928"/>
    <w:rsid w:val="007108AD"/>
    <w:rsid w:val="00ED445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5280ED54"/>
  <w15:chartTrackingRefBased/>
  <w15:docId w15:val="{F613127A-B077-4FDC-A70A-873EFB7E38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ED4459"/>
    <w:pPr>
      <w:widowControl w:val="0"/>
      <w:autoSpaceDE w:val="0"/>
      <w:autoSpaceDN w:val="0"/>
      <w:adjustRightInd w:val="0"/>
    </w:pPr>
    <w:rPr>
      <w:rFonts w:ascii="ＭＳ 明朝" w:eastAsia="ＭＳ 明朝" w:cs="ＭＳ 明朝"/>
      <w:color w:val="000000"/>
      <w:kern w:val="0"/>
      <w:sz w:val="24"/>
      <w:szCs w:val="24"/>
    </w:rPr>
  </w:style>
  <w:style w:type="paragraph" w:styleId="a3">
    <w:name w:val="No Spacing"/>
    <w:uiPriority w:val="1"/>
    <w:qFormat/>
    <w:rsid w:val="00027928"/>
    <w:pPr>
      <w:widowControl w:val="0"/>
      <w:jc w:val="both"/>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TotalTime>
  <Pages>1</Pages>
  <Words>97</Words>
  <Characters>559</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高知県教育委員会</Company>
  <LinksUpToDate>false</LinksUpToDate>
  <CharactersWithSpaces>655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高知県教育委員会</dc:creator>
  <cp:keywords/>
  <dc:description/>
  <cp:lastModifiedBy>高知県教育委員会</cp:lastModifiedBy>
  <cp:revision>1</cp:revision>
  <dcterms:created xsi:type="dcterms:W3CDTF">2019-03-19T06:34:00Z</dcterms:created>
  <dcterms:modified xsi:type="dcterms:W3CDTF">2019-03-19T06:48:00Z</dcterms:modified>
</cp:coreProperties>
</file>